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Tony Han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Snack Station</w:t>
      </w:r>
    </w:p>
    <w:p>
      <w:pPr>
        <w:pStyle w:val="Body"/>
        <w:bidi w:val="0"/>
      </w:pPr>
    </w:p>
    <w:p>
      <w:pPr>
        <w:pStyle w:val="Default"/>
        <w:bidi w:val="0"/>
        <w:spacing w:line="288" w:lineRule="auto"/>
        <w:ind w:left="0" w:right="0" w:firstLine="0"/>
        <w:jc w:val="left"/>
        <w:rPr>
          <w:b w:val="0"/>
          <w:bCs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>Relationship Focus</w:t>
      </w:r>
    </w:p>
    <w:p>
      <w:pPr>
        <w:pStyle w:val="Default"/>
        <w:bidi w:val="0"/>
        <w:spacing w:line="288" w:lineRule="auto"/>
        <w:ind w:left="0" w:right="0" w:firstLine="0"/>
        <w:jc w:val="left"/>
        <w:rPr>
          <w:rtl w:val="0"/>
        </w:rPr>
      </w:pPr>
      <w:r>
        <w:rPr>
          <w:rFonts w:ascii="Helvetica"/>
          <w:rtl w:val="0"/>
        </w:rPr>
        <w:t>Face-to-Face</w:t>
      </w:r>
    </w:p>
    <w:p>
      <w:pPr>
        <w:pStyle w:val="Default"/>
        <w:bidi w:val="0"/>
        <w:spacing w:line="288" w:lineRule="auto"/>
        <w:ind w:left="0" w:right="0" w:firstLine="0"/>
        <w:jc w:val="left"/>
        <w:rPr>
          <w:b w:val="1"/>
          <w:bCs w:val="1"/>
          <w:rtl w:val="0"/>
        </w:rPr>
      </w:pPr>
    </w:p>
    <w:p>
      <w:pPr>
        <w:pStyle w:val="Default"/>
        <w:bidi w:val="0"/>
        <w:spacing w:line="288" w:lineRule="auto"/>
        <w:ind w:left="0" w:right="0" w:firstLine="0"/>
        <w:jc w:val="left"/>
        <w:rPr>
          <w:b w:val="0"/>
          <w:bCs w:val="0"/>
          <w:rtl w:val="0"/>
        </w:rPr>
      </w:pPr>
      <w:r>
        <w:rPr>
          <w:rFonts w:ascii="Helvetica"/>
          <w:b w:val="1"/>
          <w:bCs w:val="1"/>
          <w:rtl w:val="0"/>
        </w:rPr>
        <w:t>Context</w:t>
      </w:r>
    </w:p>
    <w:p>
      <w:pPr>
        <w:pStyle w:val="Default"/>
        <w:bidi w:val="0"/>
        <w:spacing w:line="288" w:lineRule="auto"/>
        <w:ind w:left="0" w:right="0" w:firstLine="0"/>
        <w:jc w:val="left"/>
        <w:rPr>
          <w:rtl w:val="0"/>
        </w:rPr>
      </w:pPr>
      <w:r>
        <w:rPr>
          <w:rFonts w:ascii="Helvetica"/>
          <w:spacing w:val="0"/>
          <w:rtl w:val="0"/>
          <w:lang w:val="en-US"/>
        </w:rPr>
        <w:t>From sharing food to sharing a conversation to sharing ideas, the innate sociability of communal eating facilitates collaboration and enhances relationships. In order to promote a healthy lifestyle for employees, grabbing some quick healthy snacks without disrupting a conversation fulfills that critical need in a working environment. The Snack Station does this by offering a series of surfaces to place a variety of communal snacks for employees to enjoy. The structure and surfaces encourage users to interact and connect around a central hub within the office.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